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24" w:rsidRPr="009926F0" w:rsidRDefault="00594F24" w:rsidP="00594F24">
      <w:pPr>
        <w:pStyle w:val="21"/>
        <w:ind w:firstLine="0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4786"/>
        <w:gridCol w:w="5103"/>
      </w:tblGrid>
      <w:tr w:rsidR="00594F24" w:rsidTr="004511A9">
        <w:tc>
          <w:tcPr>
            <w:tcW w:w="4786" w:type="dxa"/>
          </w:tcPr>
          <w:p w:rsidR="00594F24" w:rsidRDefault="00594F24" w:rsidP="000F22A4">
            <w:pPr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94F24" w:rsidRDefault="00594F24" w:rsidP="000F22A4">
            <w:pPr>
              <w:pStyle w:val="10"/>
              <w:autoSpaceDE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6</w:t>
            </w:r>
          </w:p>
          <w:p w:rsidR="00594F24" w:rsidRPr="00D30500" w:rsidRDefault="00594F24" w:rsidP="004511A9">
            <w:pPr>
              <w:pStyle w:val="a4"/>
              <w:tabs>
                <w:tab w:val="left" w:pos="5812"/>
              </w:tabs>
              <w:jc w:val="center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 муниципальной</w:t>
            </w:r>
            <w:r w:rsidRPr="00745E62">
              <w:rPr>
                <w:rFonts w:ascii="Times New Roman" w:hAnsi="Times New Roman" w:cs="Times New Roman"/>
                <w:sz w:val="24"/>
                <w:szCs w:val="28"/>
              </w:rPr>
              <w:t xml:space="preserve"> программе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города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Рассказово «</w:t>
            </w:r>
            <w:r w:rsidRPr="00745E62">
              <w:rPr>
                <w:rFonts w:ascii="Times New Roman" w:hAnsi="Times New Roman" w:cs="Times New Roman"/>
                <w:sz w:val="24"/>
                <w:szCs w:val="28"/>
              </w:rPr>
              <w:t>Экономическое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45E62">
              <w:rPr>
                <w:rFonts w:ascii="Times New Roman" w:hAnsi="Times New Roman" w:cs="Times New Roman"/>
                <w:sz w:val="24"/>
                <w:szCs w:val="28"/>
              </w:rPr>
              <w:t>развитие и инновационная экономика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594F24" w:rsidRDefault="00594F24" w:rsidP="00594F24">
      <w:pPr>
        <w:pStyle w:val="a4"/>
        <w:rPr>
          <w:rFonts w:ascii="Times New Roman" w:hAnsi="Times New Roman" w:cs="Times New Roman"/>
          <w:sz w:val="24"/>
          <w:szCs w:val="28"/>
        </w:rPr>
      </w:pPr>
    </w:p>
    <w:p w:rsidR="00594F24" w:rsidRPr="00745E62" w:rsidRDefault="00594F24" w:rsidP="00594F24">
      <w:pPr>
        <w:pStyle w:val="a4"/>
        <w:jc w:val="center"/>
        <w:rPr>
          <w:rFonts w:ascii="Times New Roman" w:hAnsi="Times New Roman" w:cs="Times New Roman"/>
          <w:bCs/>
          <w:szCs w:val="28"/>
        </w:rPr>
      </w:pPr>
      <w:r w:rsidRPr="00745E62">
        <w:rPr>
          <w:rFonts w:ascii="Times New Roman" w:hAnsi="Times New Roman" w:cs="Times New Roman"/>
          <w:bCs/>
          <w:szCs w:val="28"/>
        </w:rPr>
        <w:t>П</w:t>
      </w:r>
      <w:r>
        <w:rPr>
          <w:rFonts w:ascii="Times New Roman" w:hAnsi="Times New Roman" w:cs="Times New Roman"/>
          <w:bCs/>
          <w:szCs w:val="28"/>
        </w:rPr>
        <w:t>одпрограмма</w:t>
      </w:r>
    </w:p>
    <w:p w:rsidR="00594F24" w:rsidRDefault="00594F24" w:rsidP="00594F24">
      <w:pPr>
        <w:pStyle w:val="a4"/>
        <w:jc w:val="center"/>
        <w:rPr>
          <w:rFonts w:ascii="Times New Roman" w:hAnsi="Times New Roman" w:cs="Times New Roman"/>
          <w:bCs/>
          <w:szCs w:val="28"/>
        </w:rPr>
      </w:pPr>
      <w:r w:rsidRPr="006D1647">
        <w:rPr>
          <w:bCs/>
        </w:rPr>
        <w:t>«Совершенствование муниципального управления»</w:t>
      </w:r>
      <w:r w:rsidRPr="00745E62">
        <w:rPr>
          <w:rFonts w:ascii="Times New Roman" w:hAnsi="Times New Roman" w:cs="Times New Roman"/>
          <w:bCs/>
          <w:szCs w:val="28"/>
        </w:rPr>
        <w:t xml:space="preserve"> </w:t>
      </w:r>
    </w:p>
    <w:p w:rsidR="00594F24" w:rsidRPr="00745E62" w:rsidRDefault="00594F24" w:rsidP="00594F24">
      <w:pPr>
        <w:pStyle w:val="a4"/>
        <w:jc w:val="center"/>
        <w:rPr>
          <w:rFonts w:ascii="Times New Roman" w:hAnsi="Times New Roman" w:cs="Times New Roman"/>
          <w:bCs/>
          <w:szCs w:val="28"/>
        </w:rPr>
      </w:pPr>
      <w:r w:rsidRPr="00745E62">
        <w:rPr>
          <w:rFonts w:ascii="Times New Roman" w:hAnsi="Times New Roman" w:cs="Times New Roman"/>
          <w:bCs/>
          <w:szCs w:val="28"/>
        </w:rPr>
        <w:t>(</w:t>
      </w:r>
      <w:r>
        <w:rPr>
          <w:rFonts w:ascii="Times New Roman" w:hAnsi="Times New Roman" w:cs="Times New Roman"/>
          <w:bCs/>
          <w:szCs w:val="28"/>
        </w:rPr>
        <w:t>далее - подпрограмма</w:t>
      </w:r>
      <w:r w:rsidRPr="00745E62">
        <w:rPr>
          <w:rFonts w:ascii="Times New Roman" w:hAnsi="Times New Roman" w:cs="Times New Roman"/>
          <w:bCs/>
          <w:szCs w:val="28"/>
        </w:rPr>
        <w:t>)</w:t>
      </w:r>
    </w:p>
    <w:p w:rsidR="00594F24" w:rsidRDefault="00594F24" w:rsidP="00594F24">
      <w:pPr>
        <w:pStyle w:val="a4"/>
        <w:jc w:val="center"/>
        <w:rPr>
          <w:rFonts w:ascii="Times New Roman" w:hAnsi="Times New Roman" w:cs="Times New Roman"/>
          <w:szCs w:val="28"/>
        </w:rPr>
      </w:pPr>
    </w:p>
    <w:p w:rsidR="00594F24" w:rsidRDefault="00594F24" w:rsidP="00594F24">
      <w:pPr>
        <w:pStyle w:val="a4"/>
        <w:jc w:val="center"/>
        <w:rPr>
          <w:rFonts w:ascii="Times New Roman" w:hAnsi="Times New Roman" w:cs="Times New Roman"/>
          <w:szCs w:val="28"/>
        </w:rPr>
      </w:pPr>
      <w:r w:rsidRPr="00745E62">
        <w:rPr>
          <w:rFonts w:ascii="Times New Roman" w:hAnsi="Times New Roman" w:cs="Times New Roman"/>
          <w:szCs w:val="28"/>
        </w:rPr>
        <w:t>Паспорт подпрограммы</w:t>
      </w:r>
    </w:p>
    <w:p w:rsidR="00594F24" w:rsidRPr="00745E62" w:rsidRDefault="00594F24" w:rsidP="00594F24">
      <w:pPr>
        <w:pStyle w:val="a4"/>
        <w:jc w:val="center"/>
        <w:rPr>
          <w:rFonts w:ascii="Times New Roman" w:hAnsi="Times New Roman" w:cs="Times New Roman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7381"/>
      </w:tblGrid>
      <w:tr w:rsidR="00594F24" w:rsidRPr="00745E62" w:rsidTr="004511A9">
        <w:trPr>
          <w:trHeight w:val="600"/>
          <w:tblCellSpacing w:w="5" w:type="nil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Разработчик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одпрограммы      </w:t>
            </w:r>
          </w:p>
        </w:tc>
        <w:tc>
          <w:tcPr>
            <w:tcW w:w="7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Default="00594F24" w:rsidP="000F22A4">
            <w:pPr>
              <w:pStyle w:val="a5"/>
            </w:pPr>
            <w:r>
              <w:t>Отдел по экономике, предпринимательству и социально-трудовым отношениям администрации города</w:t>
            </w:r>
          </w:p>
        </w:tc>
      </w:tr>
      <w:tr w:rsidR="00594F24" w:rsidRPr="00745E62" w:rsidTr="004511A9">
        <w:trPr>
          <w:trHeight w:val="4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Сои</w:t>
            </w:r>
            <w:r w:rsidRPr="00745E62">
              <w:rPr>
                <w:rFonts w:ascii="Times New Roman" w:hAnsi="Times New Roman" w:cs="Times New Roman"/>
                <w:szCs w:val="28"/>
              </w:rPr>
              <w:t>сполнител</w:t>
            </w:r>
            <w:r>
              <w:rPr>
                <w:rFonts w:ascii="Times New Roman" w:hAnsi="Times New Roman" w:cs="Times New Roman"/>
                <w:szCs w:val="28"/>
              </w:rPr>
              <w:t>и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подпрограммы      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Default="00594F24" w:rsidP="000F22A4">
            <w:pPr>
              <w:pStyle w:val="a4"/>
            </w:pPr>
            <w:r>
              <w:t xml:space="preserve">Отдел </w:t>
            </w:r>
            <w:r w:rsidRPr="00B92619">
              <w:t>организационно-правовой и кадровой работы администрации города</w:t>
            </w:r>
            <w:r>
              <w:t>;</w:t>
            </w:r>
          </w:p>
          <w:p w:rsidR="00594F24" w:rsidRDefault="00594F24" w:rsidP="000F22A4">
            <w:pPr>
              <w:pStyle w:val="a4"/>
            </w:pPr>
            <w:r>
              <w:t>Муниципальное казенное учреждение «Рассказовский многофункциональный центр предоставления услуг населению»</w:t>
            </w:r>
          </w:p>
        </w:tc>
      </w:tr>
      <w:tr w:rsidR="00594F24" w:rsidRPr="00745E62" w:rsidTr="004511A9">
        <w:trPr>
          <w:trHeight w:val="6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Цели подпрограммы 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8B6783" w:rsidRDefault="00594F24" w:rsidP="000F22A4">
            <w:pPr>
              <w:pStyle w:val="a4"/>
              <w:rPr>
                <w:rStyle w:val="1"/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Пов</w:t>
            </w:r>
            <w:r w:rsidRPr="008B6783">
              <w:rPr>
                <w:rFonts w:ascii="Times New Roman" w:hAnsi="Times New Roman" w:cs="Times New Roman"/>
              </w:rPr>
              <w:t xml:space="preserve">ышение доступности и качества государственных и </w:t>
            </w:r>
            <w:r>
              <w:rPr>
                <w:rFonts w:ascii="Times New Roman" w:hAnsi="Times New Roman" w:cs="Times New Roman"/>
              </w:rPr>
              <w:t xml:space="preserve">муниципальных услуг на основе создания </w:t>
            </w:r>
            <w:r>
              <w:t xml:space="preserve">на территории города многофункционального центра предоставления государственных и муниципальных услуг </w:t>
            </w:r>
            <w:r w:rsidRPr="008F02F2">
              <w:rPr>
                <w:rFonts w:ascii="Times New Roman" w:hAnsi="Times New Roman" w:cs="Times New Roman"/>
                <w:szCs w:val="28"/>
              </w:rPr>
              <w:t>(далее - МФЦ)</w:t>
            </w:r>
          </w:p>
        </w:tc>
      </w:tr>
      <w:tr w:rsidR="00594F24" w:rsidRPr="00745E62" w:rsidTr="004511A9">
        <w:trPr>
          <w:trHeight w:val="754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Задачи      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>подпрограммы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8F02F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8F02F2">
              <w:rPr>
                <w:rFonts w:ascii="Times New Roman" w:hAnsi="Times New Roman" w:cs="Times New Roman"/>
                <w:szCs w:val="28"/>
              </w:rPr>
              <w:t>Создание на территории города многофункционального центра предоставления государственных и муниципальных услуг;</w:t>
            </w:r>
          </w:p>
          <w:p w:rsidR="00594F24" w:rsidRPr="008F02F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8F02F2">
              <w:rPr>
                <w:rFonts w:ascii="Times New Roman" w:hAnsi="Times New Roman" w:cs="Times New Roman"/>
                <w:szCs w:val="28"/>
              </w:rPr>
              <w:t>Организация предоставления государственных и муниципальных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8F02F2">
              <w:rPr>
                <w:rFonts w:ascii="Times New Roman" w:hAnsi="Times New Roman" w:cs="Times New Roman"/>
                <w:szCs w:val="28"/>
              </w:rPr>
              <w:t xml:space="preserve">услуг по принципу </w:t>
            </w: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8F02F2">
              <w:rPr>
                <w:rFonts w:ascii="Times New Roman" w:hAnsi="Times New Roman" w:cs="Times New Roman"/>
                <w:szCs w:val="28"/>
              </w:rPr>
              <w:t>одного окна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8F02F2">
              <w:rPr>
                <w:rFonts w:ascii="Times New Roman" w:hAnsi="Times New Roman" w:cs="Times New Roman"/>
                <w:szCs w:val="28"/>
              </w:rPr>
              <w:t xml:space="preserve"> на базе </w:t>
            </w:r>
            <w:r>
              <w:rPr>
                <w:rFonts w:ascii="Times New Roman" w:hAnsi="Times New Roman" w:cs="Times New Roman"/>
                <w:szCs w:val="28"/>
              </w:rPr>
              <w:t>МФЦ</w:t>
            </w:r>
            <w:r w:rsidRPr="008F02F2">
              <w:rPr>
                <w:rFonts w:ascii="Times New Roman" w:hAnsi="Times New Roman" w:cs="Times New Roman"/>
                <w:szCs w:val="28"/>
              </w:rPr>
              <w:t xml:space="preserve">;                      </w:t>
            </w:r>
          </w:p>
          <w:p w:rsidR="00594F24" w:rsidRPr="008F02F2" w:rsidRDefault="00594F24" w:rsidP="000F22A4">
            <w:pPr>
              <w:pStyle w:val="a4"/>
              <w:rPr>
                <w:rStyle w:val="1"/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О</w:t>
            </w:r>
            <w:r w:rsidRPr="009C3489">
              <w:rPr>
                <w:szCs w:val="28"/>
              </w:rPr>
              <w:t xml:space="preserve">казание содействия при проведении </w:t>
            </w:r>
            <w:r w:rsidRPr="008F02F2">
              <w:rPr>
                <w:rFonts w:ascii="Times New Roman" w:hAnsi="Times New Roman" w:cs="Times New Roman"/>
                <w:szCs w:val="28"/>
              </w:rPr>
              <w:t>монит</w:t>
            </w:r>
            <w:r>
              <w:rPr>
                <w:rFonts w:ascii="Times New Roman" w:hAnsi="Times New Roman" w:cs="Times New Roman"/>
                <w:szCs w:val="28"/>
              </w:rPr>
              <w:t xml:space="preserve">оринга качества предоставления </w:t>
            </w:r>
            <w:r w:rsidRPr="008F02F2">
              <w:rPr>
                <w:rFonts w:ascii="Times New Roman" w:hAnsi="Times New Roman" w:cs="Times New Roman"/>
                <w:szCs w:val="28"/>
              </w:rPr>
              <w:t xml:space="preserve">муниципальных услуг на территории </w:t>
            </w:r>
            <w:r>
              <w:rPr>
                <w:rFonts w:ascii="Times New Roman" w:hAnsi="Times New Roman" w:cs="Times New Roman"/>
                <w:szCs w:val="28"/>
              </w:rPr>
              <w:t>города.</w:t>
            </w:r>
            <w:r w:rsidRPr="008F02F2">
              <w:rPr>
                <w:rFonts w:ascii="Times New Roman" w:hAnsi="Times New Roman" w:cs="Times New Roman"/>
                <w:szCs w:val="28"/>
              </w:rPr>
              <w:t xml:space="preserve">                </w:t>
            </w:r>
          </w:p>
        </w:tc>
      </w:tr>
      <w:tr w:rsidR="00594F24" w:rsidRPr="00745E62" w:rsidTr="004511A9">
        <w:trPr>
          <w:trHeight w:val="12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>Целевые индикаторы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и показатели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подпрограммы, их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значения на 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последний год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реализации        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Default="00594F24" w:rsidP="000F22A4">
            <w:pPr>
              <w:pStyle w:val="Default"/>
              <w:rPr>
                <w:sz w:val="28"/>
                <w:szCs w:val="28"/>
              </w:rPr>
            </w:pPr>
            <w:r>
              <w:t>1</w:t>
            </w:r>
            <w:r w:rsidRPr="000F0719">
              <w:t xml:space="preserve">. </w:t>
            </w:r>
            <w:r>
              <w:rPr>
                <w:sz w:val="28"/>
                <w:szCs w:val="28"/>
              </w:rPr>
              <w:t>Доля населения города, имеющего доступ к услугам МФЦ - 100 %;</w:t>
            </w:r>
          </w:p>
          <w:p w:rsidR="00594F24" w:rsidRDefault="00594F24" w:rsidP="000F22A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2.Уровень удовлетворенности населения города качеством предоставления государственных и муниципальных услуг - 90%;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3.Среднее время ожидания в очереди при обращении заявителей государственных и муниципальных услуг - 15 мин.</w:t>
            </w:r>
          </w:p>
        </w:tc>
      </w:tr>
      <w:tr w:rsidR="00594F24" w:rsidRPr="00745E62" w:rsidTr="004511A9">
        <w:trPr>
          <w:trHeight w:val="6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Сроки и этапы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реализации  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подпрограммы      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2014 - 2020 годы.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>Выделение этапов не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предусматривается                                     </w:t>
            </w:r>
          </w:p>
        </w:tc>
      </w:tr>
      <w:tr w:rsidR="00594F24" w:rsidRPr="00745E62" w:rsidTr="004511A9">
        <w:trPr>
          <w:trHeight w:val="1115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>Объемы и источники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финансирования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подпрограммы      </w:t>
            </w:r>
          </w:p>
        </w:tc>
        <w:tc>
          <w:tcPr>
            <w:tcW w:w="7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Общие затраты на реализацию подпрограммы за счет всех источников финансирования - </w:t>
            </w:r>
            <w:r>
              <w:rPr>
                <w:rFonts w:ascii="Times New Roman" w:hAnsi="Times New Roman" w:cs="Times New Roman"/>
                <w:szCs w:val="28"/>
              </w:rPr>
              <w:t>14590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 тыс.руб.:                  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2014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2015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2016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2017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820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тыс.руб.,                     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в том числе по источникам финансирования:             </w:t>
            </w:r>
          </w:p>
          <w:p w:rsidR="00594F24" w:rsidRPr="00745E62" w:rsidRDefault="00594F24" w:rsidP="000F22A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45E62">
              <w:rPr>
                <w:rFonts w:ascii="Times New Roman" w:hAnsi="Times New Roman" w:cs="Times New Roman"/>
                <w:szCs w:val="28"/>
              </w:rPr>
              <w:t xml:space="preserve">областной бюджет - </w:t>
            </w:r>
            <w:r>
              <w:rPr>
                <w:rFonts w:ascii="Times New Roman" w:hAnsi="Times New Roman" w:cs="Times New Roman"/>
                <w:szCs w:val="28"/>
              </w:rPr>
              <w:t>14590</w:t>
            </w:r>
            <w:r w:rsidRPr="00745E62">
              <w:rPr>
                <w:rFonts w:ascii="Times New Roman" w:hAnsi="Times New Roman" w:cs="Times New Roman"/>
                <w:szCs w:val="28"/>
              </w:rPr>
              <w:t xml:space="preserve"> тыс.руб.:                  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2014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2015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2016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2017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820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2B2A2D" w:rsidRDefault="00594F24" w:rsidP="000F22A4">
            <w:pPr>
              <w:pStyle w:val="a4"/>
              <w:ind w:left="1069"/>
              <w:rPr>
                <w:rFonts w:ascii="Times New Roman" w:hAnsi="Times New Roman" w:cs="Times New Roman"/>
                <w:sz w:val="24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тыс.руб.;                           </w:t>
            </w:r>
          </w:p>
          <w:p w:rsidR="00594F24" w:rsidRPr="00745E62" w:rsidRDefault="00594F24" w:rsidP="000F22A4">
            <w:pPr>
              <w:pStyle w:val="a4"/>
              <w:ind w:firstLine="1069"/>
              <w:rPr>
                <w:rFonts w:ascii="Times New Roman" w:hAnsi="Times New Roman" w:cs="Times New Roman"/>
                <w:szCs w:val="28"/>
              </w:rPr>
            </w:pP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Pr="002B2A2D">
              <w:rPr>
                <w:rFonts w:ascii="Times New Roman" w:hAnsi="Times New Roman" w:cs="Times New Roman"/>
                <w:sz w:val="24"/>
                <w:szCs w:val="28"/>
              </w:rPr>
              <w:t xml:space="preserve">0 тыс.руб. </w:t>
            </w:r>
          </w:p>
        </w:tc>
      </w:tr>
    </w:tbl>
    <w:p w:rsidR="00594F24" w:rsidRDefault="00594F24" w:rsidP="00594F24">
      <w:pPr>
        <w:pStyle w:val="a5"/>
      </w:pPr>
    </w:p>
    <w:p w:rsidR="00594F24" w:rsidRPr="002B2A2D" w:rsidRDefault="00594F24" w:rsidP="00594F24">
      <w:pPr>
        <w:pStyle w:val="a4"/>
        <w:jc w:val="center"/>
        <w:rPr>
          <w:u w:val="single"/>
        </w:rPr>
      </w:pPr>
      <w:r w:rsidRPr="002B2A2D">
        <w:rPr>
          <w:u w:val="single"/>
        </w:rPr>
        <w:t>1. Общая характеристика сферы реализации</w:t>
      </w:r>
      <w:r>
        <w:rPr>
          <w:u w:val="single"/>
        </w:rPr>
        <w:t xml:space="preserve"> </w:t>
      </w:r>
      <w:r w:rsidRPr="002B2A2D">
        <w:rPr>
          <w:u w:val="single"/>
        </w:rPr>
        <w:t>подпрограммы</w:t>
      </w:r>
    </w:p>
    <w:p w:rsidR="00594F24" w:rsidRPr="002B2A2D" w:rsidRDefault="00594F24" w:rsidP="00594F24">
      <w:pPr>
        <w:pStyle w:val="a4"/>
        <w:jc w:val="center"/>
        <w:rPr>
          <w:u w:val="single"/>
        </w:rPr>
      </w:pPr>
    </w:p>
    <w:p w:rsidR="00594F24" w:rsidRDefault="00594F24" w:rsidP="00594F24">
      <w:pPr>
        <w:pStyle w:val="a4"/>
        <w:ind w:firstLine="708"/>
      </w:pPr>
      <w:r>
        <w:t>Настоящая подпрограмма устанавливает меры по обеспечению равной доступности граждан, независимо от места их проживания, к основным социальным услугам, как государственным, так и муниципальным, в том числе на основе создания и функционирования МФЦ.</w:t>
      </w:r>
    </w:p>
    <w:p w:rsidR="00594F24" w:rsidRDefault="00594F24" w:rsidP="00594F24">
      <w:pPr>
        <w:pStyle w:val="a4"/>
        <w:ind w:firstLine="708"/>
      </w:pPr>
      <w:r>
        <w:t>Процесс оказания и качество услуг, предоставляемых органами власти на территории города, не должны зависеть от уровня и условий финансирования органа, предоставляющего данную услугу. В этой связи задача по повышению качества предоставления государственных и муниципальных услуг диктует необходимость обеспечения единых стандартов предоставления услуг, что может быть обеспечено за счет развития сети МФЦ.</w:t>
      </w:r>
    </w:p>
    <w:p w:rsidR="00594F24" w:rsidRDefault="00594F24" w:rsidP="00594F24">
      <w:pPr>
        <w:pStyle w:val="a4"/>
        <w:ind w:firstLine="540"/>
      </w:pPr>
      <w:r>
        <w:t xml:space="preserve">В целях реализации </w:t>
      </w:r>
      <w:hyperlink r:id="rId7" w:history="1">
        <w:r w:rsidRPr="000C0B0B">
          <w:t>Указа</w:t>
        </w:r>
      </w:hyperlink>
      <w:r>
        <w:t xml:space="preserve"> Президента Российской Федерации от 07.05.2012 г. № 601 «Об основных направлениях совершенствования системы государственного управления» в части организации предоставления государственных и муниципальных услуг по принципу «одного окна», для развития и совершенствования системы предоставления услуг, организации эффективно действующей сети МФЦ необходимо решить проблемы:</w:t>
      </w:r>
    </w:p>
    <w:p w:rsidR="00594F24" w:rsidRDefault="00594F24" w:rsidP="00594F24">
      <w:pPr>
        <w:pStyle w:val="a4"/>
        <w:ind w:firstLine="540"/>
      </w:pPr>
      <w:r>
        <w:t xml:space="preserve"> отсутствия эффективного межведомственного взаимодействия государственных органов власти федерального и регионального уровней, а также органов местного самоуправления при оказании государственных и муниципальных услуг;</w:t>
      </w:r>
    </w:p>
    <w:p w:rsidR="00594F24" w:rsidRDefault="00594F24" w:rsidP="00594F24">
      <w:pPr>
        <w:pStyle w:val="a4"/>
        <w:ind w:firstLine="540"/>
      </w:pPr>
      <w:r>
        <w:t>связанные с интеграцией ведомственных баз данных, влекущие за собой неэффективную систему документооборота, увеличение нагрузки на заявителя по сбору документов, необходимых для получения услуг;</w:t>
      </w:r>
    </w:p>
    <w:p w:rsidR="00594F24" w:rsidRDefault="00594F24" w:rsidP="00594F24">
      <w:pPr>
        <w:pStyle w:val="a4"/>
        <w:ind w:firstLine="540"/>
      </w:pPr>
      <w:r>
        <w:t>отсутствия единой системы информационно-справочной поддержки населения и организаций по вопросам получения государственных и муниципальных услуг, низкого уровня информированности граждан и юридических лиц о порядке, способах и условиях получения государственных и муниципальных услуг;</w:t>
      </w:r>
    </w:p>
    <w:p w:rsidR="00594F24" w:rsidRDefault="00594F24" w:rsidP="00594F24">
      <w:pPr>
        <w:pStyle w:val="a4"/>
      </w:pPr>
      <w:r>
        <w:lastRenderedPageBreak/>
        <w:t>неэффективности существующей системы обратной связи с пользователями государственных и муниципальных услуг, отсутствия системы мониторинга качества и доступности государственных и муниципальных услуг;</w:t>
      </w:r>
    </w:p>
    <w:p w:rsidR="00594F24" w:rsidRDefault="00594F24" w:rsidP="00594F24">
      <w:pPr>
        <w:pStyle w:val="a4"/>
        <w:ind w:firstLine="692"/>
        <w:rPr>
          <w:szCs w:val="28"/>
        </w:rPr>
      </w:pPr>
      <w:r>
        <w:t>внедрения в деятельность органов исполнительной власти в процессе предоставления государственных и муниципальных услуг информационно-коммуникационных технологий.</w:t>
      </w:r>
      <w:r w:rsidRPr="00F64C97">
        <w:rPr>
          <w:szCs w:val="28"/>
        </w:rPr>
        <w:t xml:space="preserve"> </w:t>
      </w:r>
    </w:p>
    <w:p w:rsidR="00594F24" w:rsidRDefault="00594F24" w:rsidP="00594F24">
      <w:pPr>
        <w:pStyle w:val="a4"/>
        <w:ind w:firstLine="692"/>
        <w:rPr>
          <w:szCs w:val="28"/>
        </w:rPr>
      </w:pPr>
      <w:r w:rsidRPr="009C3489">
        <w:rPr>
          <w:szCs w:val="28"/>
        </w:rPr>
        <w:t>Существенно упростить процесс получения услуг и снизить нагрузку заявителя по сбору, согласованию заполнению и предоставлению документов, необходимых для их получения</w:t>
      </w:r>
      <w:r>
        <w:rPr>
          <w:szCs w:val="28"/>
        </w:rPr>
        <w:t>,</w:t>
      </w:r>
      <w:r w:rsidRPr="009C3489">
        <w:rPr>
          <w:szCs w:val="28"/>
        </w:rPr>
        <w:t xml:space="preserve"> позволит создание многофункционального центра. </w:t>
      </w:r>
    </w:p>
    <w:p w:rsidR="00594F24" w:rsidRPr="009C3489" w:rsidRDefault="00594F24" w:rsidP="00594F24">
      <w:pPr>
        <w:pStyle w:val="a4"/>
        <w:ind w:firstLine="692"/>
        <w:rPr>
          <w:szCs w:val="28"/>
        </w:rPr>
      </w:pPr>
      <w:r w:rsidRPr="009C3489">
        <w:rPr>
          <w:szCs w:val="28"/>
        </w:rPr>
        <w:t>В дальнейшем повышение качества муниципальных услуг будет достигаться за счёт увеличения пропускной способности МФЦ, количества «окон» приёма и выдачи документов, количества услуг, внедрения межведомственных регламентов «сложных» услуг и информационно-коммуникационных технологий.</w:t>
      </w:r>
    </w:p>
    <w:p w:rsidR="00594F24" w:rsidRPr="009C3489" w:rsidRDefault="00594F24" w:rsidP="00594F24">
      <w:pPr>
        <w:pStyle w:val="a3"/>
        <w:spacing w:after="0"/>
        <w:ind w:firstLine="692"/>
        <w:jc w:val="both"/>
        <w:rPr>
          <w:sz w:val="28"/>
          <w:szCs w:val="28"/>
        </w:rPr>
      </w:pPr>
      <w:r w:rsidRPr="009C3489">
        <w:rPr>
          <w:sz w:val="28"/>
          <w:szCs w:val="28"/>
        </w:rPr>
        <w:t>В этой связи возможность предоставления социально значимых, а также иных публичных услуг в одном месте (МФЦ) позволит объединить усилия органов власти на комплексное решение обозначенных проблем, значительно приблизить услуги к заявителю и, как следствие, повысить степень доверия населения к институтам власти.</w:t>
      </w:r>
    </w:p>
    <w:p w:rsidR="00594F24" w:rsidRDefault="00594F24" w:rsidP="00594F24">
      <w:pPr>
        <w:pStyle w:val="a4"/>
      </w:pPr>
    </w:p>
    <w:p w:rsidR="00594F24" w:rsidRDefault="00594F24" w:rsidP="00594F24">
      <w:pPr>
        <w:pStyle w:val="a8"/>
        <w:jc w:val="center"/>
        <w:rPr>
          <w:rStyle w:val="1"/>
          <w:szCs w:val="28"/>
          <w:u w:val="single"/>
        </w:rPr>
      </w:pPr>
      <w:r w:rsidRPr="00334038">
        <w:rPr>
          <w:rStyle w:val="1"/>
          <w:szCs w:val="28"/>
          <w:u w:val="single"/>
        </w:rPr>
        <w:t xml:space="preserve">2. Приоритеты  в сфере реализации подпрограммы,  </w:t>
      </w:r>
    </w:p>
    <w:p w:rsidR="00594F24" w:rsidRPr="00334038" w:rsidRDefault="00594F24" w:rsidP="00594F24">
      <w:pPr>
        <w:pStyle w:val="a8"/>
        <w:jc w:val="center"/>
        <w:rPr>
          <w:rStyle w:val="1"/>
          <w:szCs w:val="28"/>
          <w:u w:val="single"/>
        </w:rPr>
      </w:pPr>
      <w:r w:rsidRPr="00334038">
        <w:rPr>
          <w:rStyle w:val="1"/>
          <w:szCs w:val="28"/>
          <w:u w:val="single"/>
        </w:rPr>
        <w:t>цели, задачи, сроки и этапы реализации подпрограммы</w:t>
      </w:r>
    </w:p>
    <w:p w:rsidR="00594F24" w:rsidRDefault="00594F24" w:rsidP="00594F24">
      <w:pPr>
        <w:pStyle w:val="a4"/>
      </w:pPr>
    </w:p>
    <w:p w:rsidR="00594F24" w:rsidRDefault="00594F24" w:rsidP="00594F24">
      <w:pPr>
        <w:pStyle w:val="a4"/>
        <w:ind w:firstLine="708"/>
      </w:pPr>
      <w:r w:rsidRPr="009C3489">
        <w:t xml:space="preserve">Приоритеты совершенствования системы государственного и муниципального управления определены Стратегией социально-экономического развития области на период до 2020 года, а также Указом Президента Российской Федерации от </w:t>
      </w:r>
      <w:r>
        <w:t xml:space="preserve">07.05.2012 </w:t>
      </w:r>
      <w:r w:rsidRPr="009C3489">
        <w:t>№601 «Об основных направлениях совершенствования системы государственного управления».</w:t>
      </w:r>
    </w:p>
    <w:p w:rsidR="00594F24" w:rsidRDefault="00594F24" w:rsidP="00594F24">
      <w:pPr>
        <w:pStyle w:val="a4"/>
        <w:ind w:firstLine="708"/>
        <w:rPr>
          <w:rFonts w:ascii="Times New Roman" w:hAnsi="Times New Roman" w:cs="Times New Roman"/>
          <w:szCs w:val="28"/>
        </w:rPr>
      </w:pPr>
      <w:r w:rsidRPr="00334038">
        <w:rPr>
          <w:kern w:val="0"/>
        </w:rPr>
        <w:t>Целью подпрограммы является</w:t>
      </w:r>
      <w:r w:rsidRPr="00F50C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пов</w:t>
      </w:r>
      <w:r w:rsidRPr="008B6783">
        <w:rPr>
          <w:rFonts w:ascii="Times New Roman" w:hAnsi="Times New Roman" w:cs="Times New Roman"/>
        </w:rPr>
        <w:t xml:space="preserve">ышение доступности и качества государственных и </w:t>
      </w:r>
      <w:r>
        <w:rPr>
          <w:rFonts w:ascii="Times New Roman" w:hAnsi="Times New Roman" w:cs="Times New Roman"/>
        </w:rPr>
        <w:t xml:space="preserve">муниципальных услуг на основе создания </w:t>
      </w:r>
      <w:r>
        <w:t>на территории города многофункционального центра предоставления государственных и муниципальных услуг</w:t>
      </w:r>
      <w:r>
        <w:rPr>
          <w:rFonts w:ascii="Times New Roman" w:hAnsi="Times New Roman" w:cs="Times New Roman"/>
          <w:szCs w:val="28"/>
        </w:rPr>
        <w:t>.</w:t>
      </w:r>
    </w:p>
    <w:p w:rsidR="00594F24" w:rsidRPr="00334038" w:rsidRDefault="00594F24" w:rsidP="00594F24">
      <w:pPr>
        <w:pStyle w:val="a8"/>
        <w:ind w:firstLine="708"/>
        <w:jc w:val="both"/>
        <w:rPr>
          <w:kern w:val="0"/>
        </w:rPr>
      </w:pPr>
      <w:r w:rsidRPr="00334038">
        <w:rPr>
          <w:kern w:val="0"/>
        </w:rPr>
        <w:t>Для достижения поставленной цели должны быть решены следующие задачи:</w:t>
      </w:r>
    </w:p>
    <w:p w:rsidR="00594F24" w:rsidRDefault="00594F24" w:rsidP="00594F24">
      <w:pPr>
        <w:pStyle w:val="a4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</w:t>
      </w:r>
      <w:r w:rsidRPr="008F02F2">
        <w:rPr>
          <w:rFonts w:ascii="Times New Roman" w:hAnsi="Times New Roman" w:cs="Times New Roman"/>
          <w:szCs w:val="28"/>
        </w:rPr>
        <w:t>оздание на территории города многофункционального центра предоставления государственных и муниципальных услуг;</w:t>
      </w:r>
    </w:p>
    <w:p w:rsidR="00594F24" w:rsidRDefault="00594F24" w:rsidP="00594F24">
      <w:pPr>
        <w:pStyle w:val="a4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</w:t>
      </w:r>
      <w:r w:rsidRPr="00F50CAC">
        <w:rPr>
          <w:rFonts w:ascii="Times New Roman" w:hAnsi="Times New Roman" w:cs="Times New Roman"/>
          <w:szCs w:val="28"/>
        </w:rPr>
        <w:t>рганизация предоставления государственных и муниципальных услуг по принципу «одного окна» на базе МФЦ</w:t>
      </w:r>
      <w:r>
        <w:rPr>
          <w:rFonts w:ascii="Times New Roman" w:hAnsi="Times New Roman" w:cs="Times New Roman"/>
          <w:szCs w:val="28"/>
        </w:rPr>
        <w:t xml:space="preserve">;               </w:t>
      </w:r>
    </w:p>
    <w:p w:rsidR="00594F24" w:rsidRPr="00F50CAC" w:rsidRDefault="00594F24" w:rsidP="00594F24">
      <w:pPr>
        <w:pStyle w:val="a4"/>
        <w:numPr>
          <w:ilvl w:val="0"/>
          <w:numId w:val="1"/>
        </w:numPr>
      </w:pPr>
      <w:r w:rsidRPr="009C3489">
        <w:rPr>
          <w:szCs w:val="28"/>
        </w:rPr>
        <w:t>оказание содействия при проведении</w:t>
      </w:r>
      <w:r w:rsidRPr="00F50CAC">
        <w:rPr>
          <w:rFonts w:ascii="Times New Roman" w:hAnsi="Times New Roman" w:cs="Times New Roman"/>
          <w:szCs w:val="28"/>
        </w:rPr>
        <w:t xml:space="preserve"> мониторинга качества предоставления муниципальных услуг на территории </w:t>
      </w:r>
      <w:r>
        <w:rPr>
          <w:rFonts w:ascii="Times New Roman" w:hAnsi="Times New Roman" w:cs="Times New Roman"/>
          <w:szCs w:val="28"/>
        </w:rPr>
        <w:t>города.</w:t>
      </w:r>
    </w:p>
    <w:p w:rsidR="004511A9" w:rsidRDefault="00594F24" w:rsidP="00594F24">
      <w:pPr>
        <w:pStyle w:val="31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11A9" w:rsidRDefault="004511A9" w:rsidP="00594F24">
      <w:pPr>
        <w:pStyle w:val="31"/>
        <w:tabs>
          <w:tab w:val="left" w:pos="0"/>
        </w:tabs>
        <w:jc w:val="both"/>
        <w:rPr>
          <w:sz w:val="28"/>
          <w:szCs w:val="28"/>
        </w:rPr>
      </w:pPr>
    </w:p>
    <w:p w:rsidR="00594F24" w:rsidRDefault="004511A9" w:rsidP="00594F24">
      <w:pPr>
        <w:pStyle w:val="31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94F24">
        <w:rPr>
          <w:sz w:val="28"/>
          <w:szCs w:val="28"/>
        </w:rPr>
        <w:t>Сроки реализации подпрограммы - 2014 - 2020 годы. Подпрограмма реализуется в один этап.</w:t>
      </w:r>
    </w:p>
    <w:p w:rsidR="00594F24" w:rsidRPr="00334038" w:rsidRDefault="00594F24" w:rsidP="00594F24">
      <w:pPr>
        <w:pStyle w:val="a5"/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3.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Показатели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(индикаторы)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достижения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целей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и</w:t>
      </w:r>
    </w:p>
    <w:p w:rsidR="00594F24" w:rsidRPr="00334038" w:rsidRDefault="00594F24" w:rsidP="00594F24">
      <w:pPr>
        <w:pStyle w:val="a5"/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решения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задач,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основные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ожидаемые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результаты подпрограммы</w:t>
      </w:r>
    </w:p>
    <w:p w:rsidR="00594F24" w:rsidRPr="00334038" w:rsidRDefault="00594F24" w:rsidP="00594F24">
      <w:pPr>
        <w:pStyle w:val="a5"/>
        <w:jc w:val="center"/>
        <w:rPr>
          <w:u w:val="single"/>
        </w:rPr>
      </w:pPr>
    </w:p>
    <w:p w:rsidR="00594F24" w:rsidRPr="008212E0" w:rsidRDefault="00594F24" w:rsidP="00594F24">
      <w:pPr>
        <w:pStyle w:val="a5"/>
        <w:ind w:firstLine="708"/>
      </w:pPr>
      <w:r w:rsidRPr="00334038">
        <w:rPr>
          <w:rStyle w:val="1"/>
        </w:rPr>
        <w:t>Показателями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(индикаторами)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реализации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подпрограммы</w:t>
      </w:r>
      <w:r w:rsidRPr="00334038">
        <w:rPr>
          <w:rStyle w:val="1"/>
          <w:rFonts w:eastAsia="Times New Roman"/>
        </w:rPr>
        <w:t xml:space="preserve"> </w:t>
      </w:r>
      <w:r>
        <w:rPr>
          <w:rStyle w:val="1"/>
          <w:rFonts w:eastAsia="Times New Roman"/>
        </w:rPr>
        <w:t xml:space="preserve">в достижении </w:t>
      </w:r>
      <w:r>
        <w:t>пов</w:t>
      </w:r>
      <w:r w:rsidRPr="008B6783">
        <w:t>ышени</w:t>
      </w:r>
      <w:r>
        <w:t>я</w:t>
      </w:r>
      <w:r w:rsidRPr="008B6783">
        <w:t xml:space="preserve"> доступности и качества государственных и </w:t>
      </w:r>
      <w:r>
        <w:t xml:space="preserve">муниципальных услуг </w:t>
      </w:r>
      <w:r w:rsidRPr="00334038">
        <w:rPr>
          <w:rStyle w:val="1"/>
        </w:rPr>
        <w:t>являются</w:t>
      </w:r>
      <w:r w:rsidRPr="008212E0">
        <w:t>:</w:t>
      </w:r>
    </w:p>
    <w:p w:rsidR="00594F24" w:rsidRPr="0071039A" w:rsidRDefault="00594F24" w:rsidP="00594F24">
      <w:pPr>
        <w:pStyle w:val="Default"/>
        <w:ind w:firstLine="708"/>
        <w:rPr>
          <w:sz w:val="28"/>
          <w:szCs w:val="28"/>
        </w:rPr>
      </w:pPr>
      <w:r>
        <w:t xml:space="preserve">- </w:t>
      </w:r>
      <w:r>
        <w:rPr>
          <w:sz w:val="28"/>
        </w:rPr>
        <w:t>д</w:t>
      </w:r>
      <w:r w:rsidRPr="0071039A">
        <w:rPr>
          <w:sz w:val="28"/>
          <w:szCs w:val="28"/>
        </w:rPr>
        <w:t>оля населения города, имеющего доступ к услугам МФЦ - 100 %;</w:t>
      </w:r>
    </w:p>
    <w:p w:rsidR="00594F24" w:rsidRPr="0071039A" w:rsidRDefault="00594F24" w:rsidP="00594F2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71039A">
        <w:rPr>
          <w:sz w:val="28"/>
          <w:szCs w:val="28"/>
        </w:rPr>
        <w:t>ровень удовлетворенности населения города качеством предоставления государственных и муниципальных услуг - 90%;</w:t>
      </w:r>
    </w:p>
    <w:p w:rsidR="00594F24" w:rsidRDefault="00594F24" w:rsidP="00594F24">
      <w:pPr>
        <w:pStyle w:val="21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Pr="0071039A">
        <w:rPr>
          <w:rFonts w:ascii="Times New Roman" w:hAnsi="Times New Roman"/>
        </w:rPr>
        <w:t>реднее время ожидания в очереди при обращении заявителей государственных и муниципальных услуг - 15 мин.</w:t>
      </w:r>
    </w:p>
    <w:p w:rsidR="00594F24" w:rsidRPr="0071039A" w:rsidRDefault="00594F24" w:rsidP="00594F24">
      <w:pPr>
        <w:pStyle w:val="21"/>
        <w:rPr>
          <w:rFonts w:ascii="Times New Roman" w:hAnsi="Times New Roman"/>
        </w:rPr>
      </w:pPr>
      <w:r w:rsidRPr="0071039A">
        <w:rPr>
          <w:rFonts w:ascii="Times New Roman" w:hAnsi="Times New Roman"/>
        </w:rPr>
        <w:t>Расшифровка плановых значений подпрограммы по годам реализации представлены в приложении N 1 к муниципальной программе.</w:t>
      </w:r>
    </w:p>
    <w:p w:rsidR="00594F24" w:rsidRPr="0071039A" w:rsidRDefault="00594F24" w:rsidP="00594F24">
      <w:pPr>
        <w:pStyle w:val="a5"/>
      </w:pPr>
    </w:p>
    <w:p w:rsidR="00594F24" w:rsidRDefault="00594F24" w:rsidP="00594F24">
      <w:pPr>
        <w:pStyle w:val="a5"/>
        <w:numPr>
          <w:ilvl w:val="0"/>
          <w:numId w:val="1"/>
        </w:numPr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Обобщённая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характеристика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мероприятий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подпрограммы</w:t>
      </w:r>
    </w:p>
    <w:p w:rsidR="004511A9" w:rsidRDefault="004511A9" w:rsidP="004511A9">
      <w:pPr>
        <w:pStyle w:val="a5"/>
        <w:ind w:left="1068"/>
        <w:rPr>
          <w:rStyle w:val="1"/>
          <w:u w:val="single"/>
        </w:rPr>
      </w:pPr>
    </w:p>
    <w:p w:rsidR="00594F24" w:rsidRPr="008212E0" w:rsidRDefault="00594F24" w:rsidP="00594F24">
      <w:pPr>
        <w:pStyle w:val="21"/>
        <w:rPr>
          <w:rFonts w:ascii="Times New Roman" w:hAnsi="Times New Roman"/>
        </w:rPr>
      </w:pPr>
      <w:r w:rsidRPr="008212E0">
        <w:rPr>
          <w:rFonts w:ascii="Times New Roman" w:hAnsi="Times New Roman"/>
        </w:rPr>
        <w:t>Достижение заявленн</w:t>
      </w:r>
      <w:r>
        <w:rPr>
          <w:rFonts w:ascii="Times New Roman" w:hAnsi="Times New Roman"/>
        </w:rPr>
        <w:t>ой</w:t>
      </w:r>
      <w:r w:rsidRPr="008212E0">
        <w:rPr>
          <w:rFonts w:ascii="Times New Roman" w:hAnsi="Times New Roman"/>
        </w:rPr>
        <w:t xml:space="preserve"> цел</w:t>
      </w:r>
      <w:r>
        <w:rPr>
          <w:rFonts w:ascii="Times New Roman" w:hAnsi="Times New Roman"/>
        </w:rPr>
        <w:t>и</w:t>
      </w:r>
      <w:r w:rsidRPr="008212E0">
        <w:rPr>
          <w:rFonts w:ascii="Times New Roman" w:hAnsi="Times New Roman"/>
        </w:rPr>
        <w:t xml:space="preserve"> и решение поставленных задач подпрограммы будет осуществляться в рамках реализации следующих </w:t>
      </w:r>
      <w:r>
        <w:rPr>
          <w:rFonts w:ascii="Times New Roman" w:hAnsi="Times New Roman"/>
        </w:rPr>
        <w:t>мероприятий</w:t>
      </w:r>
      <w:r w:rsidRPr="008212E0">
        <w:rPr>
          <w:rFonts w:ascii="Times New Roman" w:hAnsi="Times New Roman"/>
        </w:rPr>
        <w:t>:</w:t>
      </w:r>
    </w:p>
    <w:p w:rsidR="00594F24" w:rsidRPr="0071039A" w:rsidRDefault="00594F24" w:rsidP="00594F24">
      <w:pPr>
        <w:pStyle w:val="a5"/>
        <w:ind w:firstLine="708"/>
        <w:rPr>
          <w:sz w:val="32"/>
        </w:rPr>
      </w:pPr>
      <w:r>
        <w:rPr>
          <w:szCs w:val="24"/>
        </w:rPr>
        <w:t>- создание МФЦ (с</w:t>
      </w:r>
      <w:r w:rsidRPr="0071039A">
        <w:rPr>
          <w:szCs w:val="24"/>
        </w:rPr>
        <w:t>оставление проектно-сметной документации</w:t>
      </w:r>
      <w:r>
        <w:rPr>
          <w:szCs w:val="24"/>
        </w:rPr>
        <w:t>, р</w:t>
      </w:r>
      <w:r w:rsidRPr="0071039A">
        <w:rPr>
          <w:szCs w:val="24"/>
        </w:rPr>
        <w:t>еконструкция помещения, установка оборудования</w:t>
      </w:r>
      <w:r>
        <w:rPr>
          <w:szCs w:val="24"/>
        </w:rPr>
        <w:t>);</w:t>
      </w:r>
    </w:p>
    <w:p w:rsidR="00594F24" w:rsidRDefault="00594F24" w:rsidP="00594F24">
      <w:pPr>
        <w:pStyle w:val="a4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о</w:t>
      </w:r>
      <w:r w:rsidRPr="00065C1F">
        <w:rPr>
          <w:rFonts w:ascii="Times New Roman" w:hAnsi="Times New Roman" w:cs="Times New Roman"/>
        </w:rPr>
        <w:t xml:space="preserve">беспечение </w:t>
      </w:r>
      <w:r>
        <w:rPr>
          <w:rFonts w:ascii="Times New Roman" w:hAnsi="Times New Roman" w:cs="Times New Roman"/>
        </w:rPr>
        <w:t xml:space="preserve"> </w:t>
      </w:r>
      <w:r w:rsidRPr="00065C1F">
        <w:rPr>
          <w:rFonts w:ascii="Times New Roman" w:hAnsi="Times New Roman" w:cs="Times New Roman"/>
        </w:rPr>
        <w:t>деятельности единого</w:t>
      </w:r>
      <w:r>
        <w:rPr>
          <w:rFonts w:ascii="Times New Roman" w:hAnsi="Times New Roman" w:cs="Times New Roman"/>
        </w:rPr>
        <w:t xml:space="preserve"> </w:t>
      </w:r>
      <w:r w:rsidRPr="00065C1F">
        <w:rPr>
          <w:rFonts w:ascii="Times New Roman" w:hAnsi="Times New Roman" w:cs="Times New Roman"/>
        </w:rPr>
        <w:t>места приема, регистрации и выдачи</w:t>
      </w:r>
      <w:r>
        <w:rPr>
          <w:rFonts w:ascii="Times New Roman" w:hAnsi="Times New Roman" w:cs="Times New Roman"/>
        </w:rPr>
        <w:t xml:space="preserve"> необходимых </w:t>
      </w:r>
      <w:r w:rsidRPr="00065C1F">
        <w:rPr>
          <w:rFonts w:ascii="Times New Roman" w:hAnsi="Times New Roman" w:cs="Times New Roman"/>
        </w:rPr>
        <w:t>документов гражданам</w:t>
      </w:r>
      <w:r>
        <w:rPr>
          <w:rFonts w:ascii="Times New Roman" w:hAnsi="Times New Roman" w:cs="Times New Roman"/>
        </w:rPr>
        <w:t xml:space="preserve"> </w:t>
      </w:r>
      <w:r w:rsidRPr="00065C1F">
        <w:rPr>
          <w:rFonts w:ascii="Times New Roman" w:hAnsi="Times New Roman" w:cs="Times New Roman"/>
        </w:rPr>
        <w:t xml:space="preserve">и юридическим лицам при предоставлении  государственных и   муниципальных услуг на базе </w:t>
      </w:r>
      <w:r>
        <w:rPr>
          <w:rFonts w:ascii="Times New Roman" w:hAnsi="Times New Roman" w:cs="Times New Roman"/>
        </w:rPr>
        <w:t xml:space="preserve">МКУ «Рассказовский МФЦ предоставления </w:t>
      </w:r>
      <w:r w:rsidRPr="0071039A">
        <w:rPr>
          <w:rFonts w:ascii="Times New Roman" w:hAnsi="Times New Roman" w:cs="Times New Roman"/>
          <w:szCs w:val="24"/>
        </w:rPr>
        <w:t>услуг населению»</w:t>
      </w:r>
      <w:r>
        <w:rPr>
          <w:rFonts w:ascii="Times New Roman" w:hAnsi="Times New Roman" w:cs="Times New Roman"/>
          <w:szCs w:val="24"/>
        </w:rPr>
        <w:t>;</w:t>
      </w:r>
    </w:p>
    <w:p w:rsidR="00594F24" w:rsidRPr="00F50CAC" w:rsidRDefault="00594F24" w:rsidP="00594F24">
      <w:pPr>
        <w:pStyle w:val="a4"/>
        <w:ind w:firstLine="708"/>
      </w:pPr>
      <w:r>
        <w:rPr>
          <w:rFonts w:ascii="Times New Roman" w:hAnsi="Times New Roman" w:cs="Times New Roman"/>
          <w:szCs w:val="24"/>
        </w:rPr>
        <w:t xml:space="preserve">- </w:t>
      </w:r>
      <w:r w:rsidRPr="009C3489">
        <w:rPr>
          <w:szCs w:val="28"/>
        </w:rPr>
        <w:t>оказание содействия при проведении</w:t>
      </w:r>
      <w:r w:rsidRPr="00F50CAC">
        <w:rPr>
          <w:rFonts w:ascii="Times New Roman" w:hAnsi="Times New Roman" w:cs="Times New Roman"/>
          <w:szCs w:val="28"/>
        </w:rPr>
        <w:t xml:space="preserve"> мони</w:t>
      </w:r>
      <w:r>
        <w:rPr>
          <w:rFonts w:ascii="Times New Roman" w:hAnsi="Times New Roman" w:cs="Times New Roman"/>
          <w:szCs w:val="28"/>
        </w:rPr>
        <w:t xml:space="preserve">торинга качества предоставления </w:t>
      </w:r>
      <w:r w:rsidRPr="00F50CAC">
        <w:rPr>
          <w:rFonts w:ascii="Times New Roman" w:hAnsi="Times New Roman" w:cs="Times New Roman"/>
          <w:szCs w:val="28"/>
        </w:rPr>
        <w:t xml:space="preserve"> муниципальных услуг на территории </w:t>
      </w:r>
      <w:r>
        <w:rPr>
          <w:rFonts w:ascii="Times New Roman" w:hAnsi="Times New Roman" w:cs="Times New Roman"/>
          <w:szCs w:val="28"/>
        </w:rPr>
        <w:t>города.</w:t>
      </w:r>
    </w:p>
    <w:p w:rsidR="00594F24" w:rsidRDefault="00986776" w:rsidP="00594F24">
      <w:pPr>
        <w:pStyle w:val="a6"/>
        <w:ind w:firstLine="708"/>
        <w:jc w:val="both"/>
        <w:rPr>
          <w:sz w:val="28"/>
        </w:rPr>
      </w:pPr>
      <w:hyperlink w:anchor="Par983" w:history="1">
        <w:r w:rsidR="00594F24" w:rsidRPr="00226532">
          <w:rPr>
            <w:sz w:val="28"/>
          </w:rPr>
          <w:t>Перечень</w:t>
        </w:r>
      </w:hyperlink>
      <w:r w:rsidR="00594F24" w:rsidRPr="00226532">
        <w:rPr>
          <w:sz w:val="28"/>
        </w:rPr>
        <w:t xml:space="preserve"> мероприятий </w:t>
      </w:r>
      <w:r w:rsidR="00594F24">
        <w:rPr>
          <w:sz w:val="28"/>
        </w:rPr>
        <w:t xml:space="preserve">подпрограммы </w:t>
      </w:r>
      <w:r w:rsidR="00594F24" w:rsidRPr="00226532">
        <w:rPr>
          <w:sz w:val="28"/>
        </w:rPr>
        <w:t xml:space="preserve">с непосредственными результатами их реализации </w:t>
      </w:r>
      <w:r w:rsidR="00594F24">
        <w:rPr>
          <w:sz w:val="28"/>
        </w:rPr>
        <w:t xml:space="preserve">с разбивкой по годам реализации </w:t>
      </w:r>
      <w:r w:rsidR="00594F24" w:rsidRPr="00226532">
        <w:rPr>
          <w:sz w:val="28"/>
        </w:rPr>
        <w:t xml:space="preserve">приведен в приложении N 2 к </w:t>
      </w:r>
      <w:r w:rsidR="00594F24">
        <w:rPr>
          <w:sz w:val="28"/>
        </w:rPr>
        <w:t xml:space="preserve">муниципальной </w:t>
      </w:r>
      <w:r w:rsidR="00594F24" w:rsidRPr="00226532">
        <w:rPr>
          <w:sz w:val="28"/>
        </w:rPr>
        <w:t>программе.</w:t>
      </w:r>
    </w:p>
    <w:p w:rsidR="00594F24" w:rsidRPr="00E07BF5" w:rsidRDefault="00594F24" w:rsidP="00594F24">
      <w:pPr>
        <w:pStyle w:val="a4"/>
        <w:jc w:val="center"/>
        <w:rPr>
          <w:u w:val="single"/>
        </w:rPr>
      </w:pPr>
      <w:r w:rsidRPr="00E07BF5">
        <w:rPr>
          <w:u w:val="single"/>
        </w:rPr>
        <w:t xml:space="preserve">5. Прогноз сводных показателей </w:t>
      </w:r>
      <w:r>
        <w:rPr>
          <w:u w:val="single"/>
        </w:rPr>
        <w:t xml:space="preserve">муниципальных </w:t>
      </w:r>
      <w:r w:rsidRPr="00E07BF5">
        <w:rPr>
          <w:u w:val="single"/>
        </w:rPr>
        <w:t>заданий в</w:t>
      </w:r>
    </w:p>
    <w:p w:rsidR="00594F24" w:rsidRPr="00E07BF5" w:rsidRDefault="00594F24" w:rsidP="00594F24">
      <w:pPr>
        <w:pStyle w:val="a4"/>
        <w:jc w:val="center"/>
        <w:rPr>
          <w:u w:val="single"/>
        </w:rPr>
      </w:pPr>
      <w:r w:rsidRPr="00E07BF5">
        <w:rPr>
          <w:u w:val="single"/>
        </w:rPr>
        <w:t>рамках реализации подпрограммы</w:t>
      </w:r>
    </w:p>
    <w:p w:rsidR="00594F24" w:rsidRDefault="00594F24" w:rsidP="00594F24">
      <w:pPr>
        <w:pStyle w:val="a4"/>
      </w:pPr>
    </w:p>
    <w:p w:rsidR="00594F24" w:rsidRDefault="00594F24" w:rsidP="00594F24">
      <w:pPr>
        <w:pStyle w:val="a4"/>
        <w:ind w:firstLine="708"/>
      </w:pPr>
      <w:r>
        <w:t xml:space="preserve">В рамках подпрограммы предусматривается оказание муниципальных услуг </w:t>
      </w:r>
      <w:r>
        <w:rPr>
          <w:rFonts w:ascii="Times New Roman" w:hAnsi="Times New Roman" w:cs="Times New Roman"/>
        </w:rPr>
        <w:t xml:space="preserve">МКУ «Рассказовский МФЦ предоставления </w:t>
      </w:r>
      <w:r w:rsidRPr="0071039A">
        <w:rPr>
          <w:rFonts w:ascii="Times New Roman" w:hAnsi="Times New Roman" w:cs="Times New Roman"/>
          <w:szCs w:val="24"/>
        </w:rPr>
        <w:t>услуг населению</w:t>
      </w:r>
      <w:r>
        <w:rPr>
          <w:rFonts w:ascii="Times New Roman" w:hAnsi="Times New Roman" w:cs="Times New Roman"/>
          <w:szCs w:val="24"/>
        </w:rPr>
        <w:t>»</w:t>
      </w:r>
      <w:r>
        <w:t xml:space="preserve"> по организации и обеспечению деятельности единого места приема, регистрации и выдачи необходимых документов гражданам и юридическим лицам при предоставлении государственных и муниципальных услуг.</w:t>
      </w:r>
    </w:p>
    <w:p w:rsidR="00594F24" w:rsidRDefault="00594F24" w:rsidP="004511A9">
      <w:pPr>
        <w:pStyle w:val="a4"/>
        <w:ind w:firstLine="708"/>
        <w:rPr>
          <w:rStyle w:val="1"/>
          <w:u w:val="single"/>
        </w:rPr>
      </w:pPr>
      <w:r>
        <w:t>Прогноз показателей муниципального задания по годам реализации с необходимым объемом финансирования будет утвержден позже при непосредственном создании МФЦ и организации его деятельности</w:t>
      </w:r>
      <w:r w:rsidR="004511A9">
        <w:t>.</w:t>
      </w:r>
    </w:p>
    <w:p w:rsidR="00594F24" w:rsidRDefault="00594F24" w:rsidP="00594F24">
      <w:pPr>
        <w:pStyle w:val="a5"/>
        <w:jc w:val="center"/>
        <w:rPr>
          <w:rStyle w:val="1"/>
          <w:u w:val="single"/>
        </w:rPr>
      </w:pPr>
      <w:r>
        <w:rPr>
          <w:rStyle w:val="1"/>
          <w:u w:val="single"/>
        </w:rPr>
        <w:lastRenderedPageBreak/>
        <w:t>6</w:t>
      </w:r>
      <w:r w:rsidRPr="006256C6">
        <w:rPr>
          <w:rStyle w:val="1"/>
          <w:u w:val="single"/>
        </w:rPr>
        <w:t>.</w:t>
      </w:r>
      <w:r w:rsidRPr="006256C6">
        <w:rPr>
          <w:rStyle w:val="1"/>
          <w:rFonts w:eastAsia="Times New Roman"/>
          <w:u w:val="single"/>
        </w:rPr>
        <w:t xml:space="preserve"> </w:t>
      </w:r>
      <w:r w:rsidRPr="006256C6">
        <w:rPr>
          <w:rStyle w:val="1"/>
          <w:u w:val="single"/>
        </w:rPr>
        <w:t>Обоснование объёма финансовых ресурсов,</w:t>
      </w:r>
    </w:p>
    <w:p w:rsidR="00594F24" w:rsidRPr="006256C6" w:rsidRDefault="00594F24" w:rsidP="00594F24">
      <w:pPr>
        <w:pStyle w:val="a5"/>
        <w:jc w:val="center"/>
        <w:rPr>
          <w:rStyle w:val="1"/>
          <w:u w:val="single"/>
        </w:rPr>
      </w:pPr>
      <w:r w:rsidRPr="006256C6">
        <w:rPr>
          <w:rStyle w:val="1"/>
          <w:u w:val="single"/>
        </w:rPr>
        <w:t>необходимых для реализации подпрограммы</w:t>
      </w:r>
    </w:p>
    <w:p w:rsidR="00594F24" w:rsidRDefault="00594F24" w:rsidP="00594F24">
      <w:pPr>
        <w:pStyle w:val="a5"/>
      </w:pPr>
    </w:p>
    <w:p w:rsidR="00594F24" w:rsidRDefault="00594F24" w:rsidP="00594F24">
      <w:pPr>
        <w:pStyle w:val="a5"/>
        <w:ind w:firstLine="708"/>
        <w:rPr>
          <w:rStyle w:val="1"/>
        </w:rPr>
      </w:pPr>
      <w:r>
        <w:rPr>
          <w:rStyle w:val="1"/>
        </w:rPr>
        <w:t>Общий объем финансирования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>подпрограммы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 xml:space="preserve">составляет 14590 тыс.рублей. </w:t>
      </w:r>
    </w:p>
    <w:p w:rsidR="00594F24" w:rsidRPr="00CA46D2" w:rsidRDefault="00594F24" w:rsidP="00594F24">
      <w:pPr>
        <w:pStyle w:val="a5"/>
        <w:ind w:firstLine="708"/>
      </w:pPr>
      <w:r>
        <w:rPr>
          <w:rStyle w:val="1"/>
        </w:rPr>
        <w:t>Финансирование планируется за счет получения</w:t>
      </w:r>
      <w:r w:rsidRPr="00CA46D2">
        <w:t xml:space="preserve"> субсидий на софинансирование расходов по созданию и организации деятельности многофункциональных центров предоставления государственных и муниципальных услуг установлен </w:t>
      </w:r>
      <w:r>
        <w:t xml:space="preserve">в соответствии с Порядком, утвержденным постановлением администрации области от 24.09.2013 № 1057. </w:t>
      </w:r>
    </w:p>
    <w:p w:rsidR="00594F24" w:rsidRPr="009926F0" w:rsidRDefault="00594F24" w:rsidP="00594F24">
      <w:pPr>
        <w:pStyle w:val="21"/>
        <w:rPr>
          <w:rFonts w:ascii="Times New Roman" w:hAnsi="Times New Roman"/>
        </w:rPr>
      </w:pPr>
      <w:r w:rsidRPr="009926F0">
        <w:rPr>
          <w:rFonts w:ascii="Times New Roman" w:hAnsi="Times New Roman"/>
        </w:rPr>
        <w:t>Объемы бюджетных ассигнований уточняются ежегодно при формировании бюджета на очередной финансовый год и на плановый период.</w:t>
      </w:r>
    </w:p>
    <w:p w:rsidR="00594F24" w:rsidRPr="00894B2F" w:rsidRDefault="00594F24" w:rsidP="00594F24">
      <w:pPr>
        <w:pStyle w:val="a6"/>
        <w:ind w:firstLine="708"/>
        <w:jc w:val="both"/>
        <w:rPr>
          <w:sz w:val="28"/>
          <w:szCs w:val="28"/>
        </w:rPr>
      </w:pPr>
      <w:r w:rsidRPr="00894B2F">
        <w:rPr>
          <w:sz w:val="28"/>
          <w:szCs w:val="28"/>
        </w:rPr>
        <w:t xml:space="preserve">Более подробная информация по ресурсному обеспечению реализации мероприятий подпрограммы и прогнозной оценке на период до 2020 года в разрезе источников финансирования и периодов реализации представлена в </w:t>
      </w:r>
      <w:hyperlink w:anchor="Par983" w:history="1">
        <w:r w:rsidRPr="00894B2F">
          <w:rPr>
            <w:sz w:val="28"/>
            <w:szCs w:val="28"/>
          </w:rPr>
          <w:t xml:space="preserve">приложении N </w:t>
        </w:r>
      </w:hyperlink>
      <w:hyperlink w:anchor="Par2082" w:history="1">
        <w:r w:rsidRPr="00894B2F">
          <w:rPr>
            <w:sz w:val="28"/>
            <w:szCs w:val="28"/>
          </w:rPr>
          <w:t>3</w:t>
        </w:r>
      </w:hyperlink>
      <w:r w:rsidRPr="00894B2F">
        <w:rPr>
          <w:sz w:val="28"/>
          <w:szCs w:val="28"/>
        </w:rPr>
        <w:t xml:space="preserve"> муниципальной программе.</w:t>
      </w:r>
    </w:p>
    <w:p w:rsidR="00594F24" w:rsidRDefault="00594F24" w:rsidP="00594F24">
      <w:pPr>
        <w:pStyle w:val="a5"/>
        <w:jc w:val="center"/>
        <w:rPr>
          <w:u w:val="single"/>
        </w:rPr>
      </w:pPr>
      <w:r>
        <w:rPr>
          <w:u w:val="single"/>
        </w:rPr>
        <w:t>7</w:t>
      </w:r>
      <w:r w:rsidRPr="00292107">
        <w:rPr>
          <w:u w:val="single"/>
        </w:rPr>
        <w:t xml:space="preserve">. Механизмы реализации </w:t>
      </w:r>
      <w:r>
        <w:rPr>
          <w:u w:val="single"/>
        </w:rPr>
        <w:t>муниципальной</w:t>
      </w:r>
      <w:r w:rsidRPr="00292107">
        <w:rPr>
          <w:u w:val="single"/>
        </w:rPr>
        <w:t xml:space="preserve"> программы</w:t>
      </w:r>
    </w:p>
    <w:p w:rsidR="00594F24" w:rsidRDefault="00594F24" w:rsidP="00594F24">
      <w:pPr>
        <w:pStyle w:val="a5"/>
      </w:pPr>
    </w:p>
    <w:p w:rsidR="00594F24" w:rsidRDefault="00594F24" w:rsidP="00594F24">
      <w:pPr>
        <w:pStyle w:val="a5"/>
        <w:ind w:firstLine="708"/>
      </w:pPr>
      <w:r>
        <w:t xml:space="preserve">Реализация муниципальной программы осуществляется во взаимодействии разработчика (ответственного исполнителя) с соисполнителями в </w:t>
      </w:r>
      <w:hyperlink r:id="rId8" w:history="1">
        <w:r w:rsidRPr="00423CDC">
          <w:t>порядке</w:t>
        </w:r>
      </w:hyperlink>
      <w:r w:rsidRPr="00423CDC">
        <w:t>,</w:t>
      </w:r>
      <w:r>
        <w:t xml:space="preserve"> установленном Постановлением администрации города от 04.10.2013 N 1756 «Об утверждении Порядка разработки, утверждения и реализации муниципальных программ города Рассказово».</w:t>
      </w:r>
    </w:p>
    <w:p w:rsidR="00594F24" w:rsidRDefault="00594F24" w:rsidP="00594F24">
      <w:pPr>
        <w:pStyle w:val="a5"/>
        <w:ind w:firstLine="708"/>
      </w:pPr>
      <w:r>
        <w:t>Разработчиком программы является отдел по экономике, предпринимательству и социально-трудовым отношениям администрации города.</w:t>
      </w:r>
    </w:p>
    <w:p w:rsidR="00594F24" w:rsidRDefault="00594F24" w:rsidP="00594F24">
      <w:pPr>
        <w:pStyle w:val="a4"/>
        <w:ind w:firstLine="540"/>
      </w:pPr>
      <w:r>
        <w:t xml:space="preserve">Общий контроль за выполнением подпрограммы осуществляет ответственный исполнитель - отдел </w:t>
      </w:r>
      <w:r w:rsidRPr="00B92619">
        <w:t>организационно-правовой и кадровой работы администрации города</w:t>
      </w:r>
      <w:r>
        <w:t>.</w:t>
      </w:r>
    </w:p>
    <w:p w:rsidR="00594F24" w:rsidRDefault="00594F24" w:rsidP="00594F24">
      <w:pPr>
        <w:pStyle w:val="a4"/>
        <w:ind w:firstLine="540"/>
      </w:pPr>
      <w:r>
        <w:t>Соисполнителем подпрограммы является Муниципальное казенное учреждение «Рассказовский многофункциональный центр предоставления услуг населению».</w:t>
      </w:r>
    </w:p>
    <w:p w:rsidR="00594F24" w:rsidRDefault="00594F24" w:rsidP="00594F24">
      <w:pPr>
        <w:pStyle w:val="a5"/>
        <w:ind w:firstLine="540"/>
      </w:pPr>
      <w:r>
        <w:t>Муниципальной программа предусматривает персональную ответственность исполнителей за реализацию закрепленных за ними мероприятий.</w:t>
      </w:r>
    </w:p>
    <w:p w:rsidR="00594F24" w:rsidRDefault="00594F24" w:rsidP="00594F24">
      <w:pPr>
        <w:pStyle w:val="a5"/>
        <w:ind w:firstLine="708"/>
      </w:pPr>
      <w:r>
        <w:t>Разработчик:</w:t>
      </w:r>
    </w:p>
    <w:p w:rsidR="00594F24" w:rsidRDefault="00594F24" w:rsidP="00594F24">
      <w:pPr>
        <w:pStyle w:val="a5"/>
        <w:ind w:firstLine="708"/>
      </w:pPr>
      <w:r>
        <w:t>запрашивает у соисполнителей сведения, необходимые для проведения мониторинга и подготовки полугодового и годового отчетов о ходе реализации муниципальной программы (далее - отчеты), готовит отчеты.</w:t>
      </w:r>
    </w:p>
    <w:p w:rsidR="00594F24" w:rsidRDefault="00594F24" w:rsidP="00594F24">
      <w:pPr>
        <w:pStyle w:val="a5"/>
        <w:ind w:firstLine="708"/>
      </w:pPr>
      <w:r>
        <w:t>Ответственный исполнитель,  соисполнитель:</w:t>
      </w:r>
    </w:p>
    <w:p w:rsidR="00594F24" w:rsidRDefault="00594F24" w:rsidP="00594F24">
      <w:pPr>
        <w:pStyle w:val="a5"/>
        <w:ind w:firstLine="708"/>
      </w:pPr>
      <w:r>
        <w:t>организуют реализацию соответствующей подпрограммы, осуществляют реализацию основных мероприятий, в отношении которых они являются исполнителями, вносят разработчику предложения о необходимости внесения изменений в подпрограмму;</w:t>
      </w:r>
    </w:p>
    <w:p w:rsidR="00594F24" w:rsidRDefault="00594F24" w:rsidP="00594F24">
      <w:pPr>
        <w:pStyle w:val="a5"/>
        <w:ind w:firstLine="708"/>
      </w:pPr>
      <w:r>
        <w:t>несут ответственность за достижение показателей (индикаторов) соответствующей подпрограммы;</w:t>
      </w:r>
    </w:p>
    <w:p w:rsidR="00594F24" w:rsidRDefault="00594F24" w:rsidP="00594F24">
      <w:pPr>
        <w:pStyle w:val="a5"/>
        <w:ind w:firstLine="708"/>
      </w:pPr>
      <w:r>
        <w:lastRenderedPageBreak/>
        <w:t>представляют ответственному исполнителю сведения, необходимые для проведения мониторинга (за полугодие и за год в определенные постановление администрации № 1756) и подготовки отчетов;</w:t>
      </w:r>
    </w:p>
    <w:p w:rsidR="00594F24" w:rsidRDefault="00594F24" w:rsidP="00594F24">
      <w:pPr>
        <w:pStyle w:val="a5"/>
        <w:ind w:firstLine="708"/>
      </w:pPr>
      <w:r>
        <w:t>представляют разработчику оперативную информацию, необходимую для подготовки отчетов и анализа реализации муниципальной программы.</w:t>
      </w:r>
    </w:p>
    <w:p w:rsidR="00594F24" w:rsidRDefault="00594F24" w:rsidP="00594F24">
      <w:pPr>
        <w:pStyle w:val="a5"/>
        <w:ind w:firstLine="708"/>
      </w:pPr>
      <w:r>
        <w:t>Внесение изменений в муниципальную программу осуществляется по инициативе ответственного исполнителя либо во исполнение поручений администрации города, в том числе с учетом результатов оценки эффективности реализации муниципальной программы.</w:t>
      </w:r>
    </w:p>
    <w:p w:rsidR="00594F24" w:rsidRDefault="00594F24" w:rsidP="00594F24">
      <w:pPr>
        <w:pStyle w:val="a4"/>
        <w:ind w:firstLine="708"/>
      </w:pPr>
      <w:r>
        <w:t>Разработчик размещает на официальном сайте в информационно-коммуникационной сети «Интернет» информацию о ходе реализации муниципальной программы, достижении значений показателей (индикаторов) государственной программы, степени выполнения мероприятий муниципальной программы.</w:t>
      </w:r>
    </w:p>
    <w:p w:rsidR="00594F24" w:rsidRDefault="00594F24" w:rsidP="00594F24">
      <w:pPr>
        <w:pStyle w:val="a4"/>
        <w:ind w:firstLine="708"/>
      </w:pPr>
    </w:p>
    <w:p w:rsidR="00594F24" w:rsidRDefault="00594F24" w:rsidP="00594F24">
      <w:pPr>
        <w:pStyle w:val="a4"/>
        <w:ind w:firstLine="708"/>
      </w:pPr>
    </w:p>
    <w:p w:rsidR="00594F24" w:rsidRDefault="00594F24" w:rsidP="00594F24">
      <w:pPr>
        <w:pStyle w:val="a4"/>
        <w:ind w:firstLine="708"/>
      </w:pPr>
    </w:p>
    <w:p w:rsidR="00D148C6" w:rsidRDefault="00D148C6"/>
    <w:sectPr w:rsidR="00D148C6" w:rsidSect="004511A9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524" w:rsidRDefault="00321524" w:rsidP="004511A9">
      <w:pPr>
        <w:spacing w:after="0" w:line="240" w:lineRule="auto"/>
      </w:pPr>
      <w:r>
        <w:separator/>
      </w:r>
    </w:p>
  </w:endnote>
  <w:endnote w:type="continuationSeparator" w:id="1">
    <w:p w:rsidR="00321524" w:rsidRDefault="00321524" w:rsidP="0045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524" w:rsidRDefault="00321524" w:rsidP="004511A9">
      <w:pPr>
        <w:spacing w:after="0" w:line="240" w:lineRule="auto"/>
      </w:pPr>
      <w:r>
        <w:separator/>
      </w:r>
    </w:p>
  </w:footnote>
  <w:footnote w:type="continuationSeparator" w:id="1">
    <w:p w:rsidR="00321524" w:rsidRDefault="00321524" w:rsidP="0045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5100"/>
      <w:docPartObj>
        <w:docPartGallery w:val="Page Numbers (Top of Page)"/>
        <w:docPartUnique/>
      </w:docPartObj>
    </w:sdtPr>
    <w:sdtContent>
      <w:p w:rsidR="004511A9" w:rsidRDefault="004511A9" w:rsidP="004511A9">
        <w:pPr>
          <w:pStyle w:val="a9"/>
          <w:ind w:firstLine="4248"/>
          <w:jc w:val="right"/>
          <w:rPr>
            <w:rFonts w:ascii="Times New Roman" w:hAnsi="Times New Roman" w:cs="Times New Roman"/>
            <w:sz w:val="24"/>
            <w:szCs w:val="24"/>
          </w:rPr>
        </w:pPr>
        <w:fldSimple w:instr=" PAGE   \* MERGEFORMAT ">
          <w:r>
            <w:rPr>
              <w:noProof/>
            </w:rPr>
            <w:t>5</w:t>
          </w:r>
        </w:fldSimple>
        <w:r>
          <w:tab/>
        </w:r>
        <w:r>
          <w:tab/>
        </w:r>
        <w:r>
          <w:rPr>
            <w:rFonts w:ascii="Times New Roman" w:hAnsi="Times New Roman" w:cs="Times New Roman"/>
            <w:sz w:val="24"/>
            <w:szCs w:val="24"/>
          </w:rPr>
          <w:t xml:space="preserve">продолжение приложения № 6 </w:t>
        </w:r>
      </w:p>
      <w:p w:rsidR="004511A9" w:rsidRDefault="004511A9" w:rsidP="004511A9">
        <w:pPr>
          <w:pStyle w:val="a9"/>
          <w:jc w:val="right"/>
          <w:rPr>
            <w:rFonts w:ascii="Times New Roman" w:hAnsi="Times New Roman" w:cs="Times New Roman"/>
            <w:sz w:val="20"/>
            <w:szCs w:val="28"/>
          </w:rPr>
        </w:pPr>
        <w:r>
          <w:rPr>
            <w:rFonts w:ascii="Times New Roman" w:hAnsi="Times New Roman" w:cs="Times New Roman"/>
            <w:sz w:val="20"/>
            <w:szCs w:val="28"/>
          </w:rPr>
          <w:t>к муниципальной программе города</w:t>
        </w:r>
        <w:r>
          <w:rPr>
            <w:rFonts w:cs="Times New Roman"/>
            <w:sz w:val="18"/>
            <w:szCs w:val="28"/>
          </w:rPr>
          <w:t xml:space="preserve"> </w:t>
        </w:r>
        <w:r>
          <w:rPr>
            <w:rFonts w:ascii="Times New Roman" w:hAnsi="Times New Roman" w:cs="Times New Roman"/>
            <w:sz w:val="20"/>
            <w:szCs w:val="28"/>
          </w:rPr>
          <w:t>Рассказово «</w:t>
        </w:r>
      </w:p>
      <w:p w:rsidR="004511A9" w:rsidRDefault="004511A9" w:rsidP="004511A9">
        <w:pPr>
          <w:pStyle w:val="a9"/>
          <w:jc w:val="right"/>
        </w:pPr>
        <w:r>
          <w:rPr>
            <w:rFonts w:ascii="Times New Roman" w:hAnsi="Times New Roman" w:cs="Times New Roman"/>
            <w:sz w:val="20"/>
            <w:szCs w:val="28"/>
          </w:rPr>
          <w:t>Экономическое развитие и инновационная экономика»</w:t>
        </w:r>
      </w:p>
    </w:sdtContent>
  </w:sdt>
  <w:p w:rsidR="004511A9" w:rsidRDefault="004511A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C74"/>
    <w:multiLevelType w:val="hybridMultilevel"/>
    <w:tmpl w:val="9420FF0A"/>
    <w:lvl w:ilvl="0" w:tplc="866A14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4F24"/>
    <w:rsid w:val="00321524"/>
    <w:rsid w:val="004511A9"/>
    <w:rsid w:val="00594F24"/>
    <w:rsid w:val="00986776"/>
    <w:rsid w:val="00D1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94F24"/>
  </w:style>
  <w:style w:type="paragraph" w:customStyle="1" w:styleId="10">
    <w:name w:val="Обычный1"/>
    <w:rsid w:val="00594F24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3">
    <w:name w:val="Normal (Web)"/>
    <w:basedOn w:val="a"/>
    <w:rsid w:val="00594F24"/>
    <w:pPr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No Spacing"/>
    <w:uiPriority w:val="1"/>
    <w:qFormat/>
    <w:rsid w:val="00594F24"/>
    <w:pPr>
      <w:suppressAutoHyphens/>
      <w:spacing w:after="0" w:line="100" w:lineRule="atLeast"/>
      <w:jc w:val="both"/>
      <w:textAlignment w:val="baseline"/>
    </w:pPr>
    <w:rPr>
      <w:rFonts w:ascii="Times New Roman CYR" w:eastAsia="Times New Roman" w:hAnsi="Times New Roman CYR" w:cs="Times New Roman CYR"/>
      <w:kern w:val="1"/>
      <w:sz w:val="28"/>
      <w:szCs w:val="20"/>
      <w:lang w:eastAsia="ar-SA"/>
    </w:rPr>
  </w:style>
  <w:style w:type="paragraph" w:customStyle="1" w:styleId="a5">
    <w:name w:val="Ст. без интервала"/>
    <w:basedOn w:val="a4"/>
    <w:rsid w:val="00594F24"/>
    <w:rPr>
      <w:rFonts w:ascii="Times New Roman" w:eastAsia="Calibri" w:hAnsi="Times New Roman" w:cs="Times New Roman"/>
      <w:szCs w:val="28"/>
    </w:rPr>
  </w:style>
  <w:style w:type="paragraph" w:customStyle="1" w:styleId="Default">
    <w:name w:val="Default"/>
    <w:rsid w:val="00594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94F2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94F2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594F24"/>
    <w:pPr>
      <w:spacing w:after="0" w:line="240" w:lineRule="auto"/>
      <w:ind w:firstLine="720"/>
      <w:jc w:val="both"/>
    </w:pPr>
    <w:rPr>
      <w:rFonts w:ascii="Calibri" w:eastAsia="Times New Roman" w:hAnsi="Calibri" w:cs="Times New Roman"/>
      <w:bCs/>
      <w:sz w:val="28"/>
      <w:szCs w:val="28"/>
    </w:rPr>
  </w:style>
  <w:style w:type="paragraph" w:customStyle="1" w:styleId="a8">
    <w:name w:val="Содержимое таблицы"/>
    <w:basedOn w:val="a"/>
    <w:rsid w:val="00594F24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paragraph" w:customStyle="1" w:styleId="31">
    <w:name w:val="Основной текст 31"/>
    <w:basedOn w:val="10"/>
    <w:rsid w:val="00594F24"/>
    <w:pPr>
      <w:spacing w:after="120"/>
    </w:pPr>
    <w:rPr>
      <w:sz w:val="16"/>
      <w:szCs w:val="14"/>
    </w:rPr>
  </w:style>
  <w:style w:type="paragraph" w:styleId="a9">
    <w:name w:val="header"/>
    <w:basedOn w:val="a"/>
    <w:link w:val="aa"/>
    <w:uiPriority w:val="99"/>
    <w:unhideWhenUsed/>
    <w:rsid w:val="0045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11A9"/>
  </w:style>
  <w:style w:type="paragraph" w:styleId="ab">
    <w:name w:val="footer"/>
    <w:basedOn w:val="a"/>
    <w:link w:val="ac"/>
    <w:uiPriority w:val="99"/>
    <w:semiHidden/>
    <w:unhideWhenUsed/>
    <w:rsid w:val="0045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11A9"/>
  </w:style>
  <w:style w:type="paragraph" w:styleId="ad">
    <w:name w:val="Balloon Text"/>
    <w:basedOn w:val="a"/>
    <w:link w:val="ae"/>
    <w:uiPriority w:val="99"/>
    <w:semiHidden/>
    <w:unhideWhenUsed/>
    <w:rsid w:val="00451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1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1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C9BDA217EFB6543D9F3B46D1833CBFA00D1BD754515B9CA330556788FF24E50F981118464D2F0CAC33BF09f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4A208162F992B64C124017380A847437A820FD0FAEB294C72D9AB6F625f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4149"/>
    <w:rsid w:val="00AB4149"/>
    <w:rsid w:val="00E0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57B60071984D07B5D80B741C5E33F8">
    <w:name w:val="D757B60071984D07B5D80B741C5E33F8"/>
    <w:rsid w:val="00AB4149"/>
  </w:style>
  <w:style w:type="paragraph" w:customStyle="1" w:styleId="83BF7ABC59AF4E499FFA8D6BC082C7B7">
    <w:name w:val="83BF7ABC59AF4E499FFA8D6BC082C7B7"/>
    <w:rsid w:val="00AB4149"/>
  </w:style>
  <w:style w:type="paragraph" w:customStyle="1" w:styleId="415B9BCC989A41D9B61FABDC3F1D2EF7">
    <w:name w:val="415B9BCC989A41D9B61FABDC3F1D2EF7"/>
    <w:rsid w:val="00AB414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1863</Words>
  <Characters>10621</Characters>
  <Application>Microsoft Office Word</Application>
  <DocSecurity>0</DocSecurity>
  <Lines>88</Lines>
  <Paragraphs>24</Paragraphs>
  <ScaleCrop>false</ScaleCrop>
  <Company/>
  <LinksUpToDate>false</LinksUpToDate>
  <CharactersWithSpaces>12460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3</cp:revision>
  <dcterms:created xsi:type="dcterms:W3CDTF">2013-11-18T09:22:00Z</dcterms:created>
  <dcterms:modified xsi:type="dcterms:W3CDTF">2013-11-27T08:15:00Z</dcterms:modified>
</cp:coreProperties>
</file>